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754" w:rsidRDefault="00970754" w:rsidP="00970754">
      <w:pPr>
        <w:pStyle w:val="NormalWeb"/>
        <w:jc w:val="center"/>
        <w:rPr>
          <w:rFonts w:ascii="Arial Black" w:hAnsi="Arial Black"/>
          <w:sz w:val="28"/>
        </w:rPr>
      </w:pPr>
      <w:r>
        <w:rPr>
          <w:rFonts w:ascii="Arial Black" w:hAnsi="Arial Black"/>
          <w:sz w:val="28"/>
        </w:rPr>
        <w:t>Jones County End-of-</w:t>
      </w:r>
      <w:r w:rsidR="004D7F90" w:rsidRPr="00C5013D">
        <w:rPr>
          <w:rFonts w:ascii="Arial Black" w:hAnsi="Arial Black"/>
          <w:sz w:val="28"/>
        </w:rPr>
        <w:t>Year Employee Recognition and Appreciation Program</w:t>
      </w:r>
    </w:p>
    <w:p w:rsidR="004D7F90" w:rsidRPr="00970754" w:rsidRDefault="004D7F90" w:rsidP="00970754">
      <w:pPr>
        <w:pStyle w:val="NormalWeb"/>
        <w:spacing w:line="264" w:lineRule="auto"/>
        <w:rPr>
          <w:sz w:val="28"/>
        </w:rPr>
      </w:pPr>
      <w:r>
        <w:rPr>
          <w:rFonts w:ascii="Arial Narrow" w:hAnsi="Arial Narrow"/>
        </w:rPr>
        <w:t>Pursuant to Amendment 909 of the Constitution of Alabama of 1901, the Jones County Commission (“JCC”) does hereby</w:t>
      </w:r>
      <w:r w:rsidR="00243F87">
        <w:rPr>
          <w:rFonts w:ascii="Arial Narrow" w:hAnsi="Arial Narrow"/>
        </w:rPr>
        <w:t xml:space="preserve"> establish</w:t>
      </w:r>
      <w:r>
        <w:rPr>
          <w:rFonts w:ascii="Arial Narrow" w:hAnsi="Arial Narrow"/>
        </w:rPr>
        <w:t xml:space="preserve"> the Jones County </w:t>
      </w:r>
      <w:r w:rsidR="00970754">
        <w:rPr>
          <w:rFonts w:ascii="Arial Narrow" w:hAnsi="Arial Narrow"/>
        </w:rPr>
        <w:t xml:space="preserve">End-of-Year </w:t>
      </w:r>
      <w:r>
        <w:rPr>
          <w:rFonts w:ascii="Arial Narrow" w:hAnsi="Arial Narrow"/>
        </w:rPr>
        <w:t>Employee Recognition and Appreciation Program (“ERAP”) to express its appreciation to the dedicated employees of Jones County and to recognize those employees who have reached significant milestones in their years of service.</w:t>
      </w:r>
    </w:p>
    <w:p w:rsidR="004D7F90" w:rsidRDefault="00C5013D" w:rsidP="00970754">
      <w:pPr>
        <w:pStyle w:val="NormalWeb"/>
        <w:spacing w:line="264" w:lineRule="auto"/>
      </w:pPr>
      <w:r>
        <w:rPr>
          <w:rFonts w:ascii="Arial Narrow" w:hAnsi="Arial Narrow"/>
        </w:rPr>
        <w:t>The scope of the ERAP is as follows:</w:t>
      </w:r>
    </w:p>
    <w:p w:rsidR="004D7F90" w:rsidRDefault="00C5013D" w:rsidP="00970754">
      <w:pPr>
        <w:numPr>
          <w:ilvl w:val="0"/>
          <w:numId w:val="1"/>
        </w:numPr>
        <w:spacing w:before="100" w:beforeAutospacing="1" w:after="120" w:line="264" w:lineRule="auto"/>
        <w:contextualSpacing/>
        <w:rPr>
          <w:rFonts w:eastAsia="Times New Roman"/>
        </w:rPr>
      </w:pPr>
      <w:r>
        <w:rPr>
          <w:rFonts w:ascii="Arial Narrow" w:eastAsia="Times New Roman" w:hAnsi="Arial Narrow"/>
        </w:rPr>
        <w:t>A</w:t>
      </w:r>
      <w:r w:rsidR="004D7F90">
        <w:rPr>
          <w:rFonts w:ascii="Arial Narrow" w:eastAsia="Times New Roman" w:hAnsi="Arial Narrow"/>
        </w:rPr>
        <w:t xml:space="preserve"> luncheon</w:t>
      </w:r>
      <w:r>
        <w:rPr>
          <w:rFonts w:ascii="Arial Narrow" w:eastAsia="Times New Roman" w:hAnsi="Arial Narrow"/>
        </w:rPr>
        <w:t xml:space="preserve"> to be held once per</w:t>
      </w:r>
      <w:r w:rsidR="004D7F90">
        <w:rPr>
          <w:rFonts w:ascii="Arial Narrow" w:eastAsia="Times New Roman" w:hAnsi="Arial Narrow"/>
        </w:rPr>
        <w:t xml:space="preserve"> year in the month of December.</w:t>
      </w:r>
      <w:r w:rsidR="004D7F90">
        <w:rPr>
          <w:rFonts w:eastAsia="Times New Roman"/>
        </w:rPr>
        <w:t xml:space="preserve"> </w:t>
      </w:r>
    </w:p>
    <w:p w:rsidR="004D7F90" w:rsidRPr="006833E6" w:rsidRDefault="004D7F90" w:rsidP="00970754">
      <w:pPr>
        <w:numPr>
          <w:ilvl w:val="0"/>
          <w:numId w:val="1"/>
        </w:numPr>
        <w:spacing w:before="100" w:beforeAutospacing="1" w:after="100" w:afterAutospacing="1" w:line="264" w:lineRule="auto"/>
        <w:contextualSpacing/>
        <w:rPr>
          <w:rFonts w:eastAsia="Times New Roman"/>
        </w:rPr>
      </w:pPr>
      <w:r w:rsidRPr="004D7F90">
        <w:rPr>
          <w:rFonts w:ascii="Arial Narrow" w:eastAsia="Times New Roman" w:hAnsi="Arial Narrow"/>
        </w:rPr>
        <w:t>The luncheon</w:t>
      </w:r>
      <w:r w:rsidR="00C5013D">
        <w:rPr>
          <w:rFonts w:ascii="Arial Narrow" w:eastAsia="Times New Roman" w:hAnsi="Arial Narrow"/>
        </w:rPr>
        <w:t xml:space="preserve"> </w:t>
      </w:r>
      <w:r w:rsidR="00243F87">
        <w:rPr>
          <w:rFonts w:ascii="Arial Narrow" w:eastAsia="Times New Roman" w:hAnsi="Arial Narrow"/>
        </w:rPr>
        <w:t>will</w:t>
      </w:r>
      <w:r>
        <w:rPr>
          <w:rFonts w:ascii="Arial Narrow" w:eastAsia="Times New Roman" w:hAnsi="Arial Narrow"/>
        </w:rPr>
        <w:t xml:space="preserve"> be</w:t>
      </w:r>
      <w:r w:rsidRPr="004D7F90">
        <w:rPr>
          <w:rFonts w:ascii="Arial Narrow" w:eastAsia="Times New Roman" w:hAnsi="Arial Narrow"/>
        </w:rPr>
        <w:t xml:space="preserve"> held during the regular business hours of </w:t>
      </w:r>
      <w:r w:rsidR="00B404ED">
        <w:rPr>
          <w:rFonts w:ascii="Arial Narrow" w:eastAsia="Times New Roman" w:hAnsi="Arial Narrow"/>
        </w:rPr>
        <w:t>the JCC,</w:t>
      </w:r>
      <w:r w:rsidRPr="004D7F90">
        <w:rPr>
          <w:rFonts w:ascii="Arial Narrow" w:eastAsia="Times New Roman" w:hAnsi="Arial Narrow"/>
        </w:rPr>
        <w:t xml:space="preserve"> at a premise or prope</w:t>
      </w:r>
      <w:r>
        <w:rPr>
          <w:rFonts w:ascii="Arial Narrow" w:eastAsia="Times New Roman" w:hAnsi="Arial Narrow"/>
        </w:rPr>
        <w:t>rty owned or under the authority of the JCC.</w:t>
      </w:r>
    </w:p>
    <w:p w:rsidR="006833E6" w:rsidRPr="00B404ED" w:rsidRDefault="006833E6" w:rsidP="00970754">
      <w:pPr>
        <w:numPr>
          <w:ilvl w:val="0"/>
          <w:numId w:val="1"/>
        </w:numPr>
        <w:spacing w:before="100" w:beforeAutospacing="1" w:after="100" w:afterAutospacing="1" w:line="264" w:lineRule="auto"/>
        <w:contextualSpacing/>
        <w:rPr>
          <w:rFonts w:eastAsia="Times New Roman"/>
        </w:rPr>
      </w:pPr>
      <w:r>
        <w:rPr>
          <w:rFonts w:ascii="Arial Narrow" w:eastAsia="Times New Roman" w:hAnsi="Arial Narrow"/>
        </w:rPr>
        <w:t xml:space="preserve">An invitation to attend the luncheon </w:t>
      </w:r>
      <w:r w:rsidR="00243F87">
        <w:rPr>
          <w:rFonts w:ascii="Arial Narrow" w:eastAsia="Times New Roman" w:hAnsi="Arial Narrow"/>
        </w:rPr>
        <w:t>will</w:t>
      </w:r>
      <w:r>
        <w:rPr>
          <w:rFonts w:ascii="Arial Narrow" w:eastAsia="Times New Roman" w:hAnsi="Arial Narrow"/>
        </w:rPr>
        <w:t xml:space="preserve"> be extended, via email, to all employees</w:t>
      </w:r>
      <w:r w:rsidR="00970754">
        <w:rPr>
          <w:rFonts w:ascii="Arial Narrow" w:eastAsia="Times New Roman" w:hAnsi="Arial Narrow"/>
        </w:rPr>
        <w:t xml:space="preserve"> of the JCC</w:t>
      </w:r>
      <w:r>
        <w:rPr>
          <w:rFonts w:ascii="Arial Narrow" w:eastAsia="Times New Roman" w:hAnsi="Arial Narrow"/>
        </w:rPr>
        <w:t>.</w:t>
      </w:r>
    </w:p>
    <w:p w:rsidR="00B404ED" w:rsidRPr="00B404ED" w:rsidRDefault="00B404ED" w:rsidP="00970754">
      <w:pPr>
        <w:numPr>
          <w:ilvl w:val="0"/>
          <w:numId w:val="1"/>
        </w:numPr>
        <w:spacing w:before="100" w:beforeAutospacing="1" w:after="100" w:afterAutospacing="1" w:line="264" w:lineRule="auto"/>
        <w:contextualSpacing/>
        <w:rPr>
          <w:rFonts w:ascii="Arial Narrow" w:eastAsia="Times New Roman" w:hAnsi="Arial Narrow"/>
        </w:rPr>
      </w:pPr>
      <w:r w:rsidRPr="00B404ED">
        <w:rPr>
          <w:rFonts w:ascii="Arial Narrow" w:eastAsia="Times New Roman" w:hAnsi="Arial Narrow"/>
        </w:rPr>
        <w:t xml:space="preserve">At the luncheon, employees of the JCC </w:t>
      </w:r>
      <w:r w:rsidR="006833E6">
        <w:rPr>
          <w:rFonts w:ascii="Arial Narrow" w:eastAsia="Times New Roman" w:hAnsi="Arial Narrow"/>
        </w:rPr>
        <w:t>will</w:t>
      </w:r>
      <w:r w:rsidRPr="00B404ED">
        <w:rPr>
          <w:rFonts w:ascii="Arial Narrow" w:eastAsia="Times New Roman" w:hAnsi="Arial Narrow"/>
        </w:rPr>
        <w:t xml:space="preserve"> </w:t>
      </w:r>
      <w:r w:rsidR="00970754">
        <w:rPr>
          <w:rFonts w:ascii="Arial Narrow" w:eastAsia="Times New Roman" w:hAnsi="Arial Narrow"/>
        </w:rPr>
        <w:t>receive</w:t>
      </w:r>
      <w:r w:rsidRPr="00B404ED">
        <w:rPr>
          <w:rFonts w:ascii="Arial Narrow" w:eastAsia="Times New Roman" w:hAnsi="Arial Narrow"/>
        </w:rPr>
        <w:t xml:space="preserve"> a catered lunch, </w:t>
      </w:r>
      <w:r w:rsidR="006833E6">
        <w:rPr>
          <w:rFonts w:ascii="Arial Narrow" w:eastAsia="Times New Roman" w:hAnsi="Arial Narrow"/>
        </w:rPr>
        <w:t>including</w:t>
      </w:r>
      <w:r w:rsidRPr="00B404ED">
        <w:rPr>
          <w:rFonts w:ascii="Arial Narrow" w:eastAsia="Times New Roman" w:hAnsi="Arial Narrow"/>
        </w:rPr>
        <w:t xml:space="preserve"> </w:t>
      </w:r>
      <w:r w:rsidR="006833E6">
        <w:rPr>
          <w:rFonts w:ascii="Arial Narrow" w:eastAsia="Times New Roman" w:hAnsi="Arial Narrow"/>
        </w:rPr>
        <w:t xml:space="preserve">a meal, </w:t>
      </w:r>
      <w:r w:rsidRPr="00B404ED">
        <w:rPr>
          <w:rFonts w:ascii="Arial Narrow" w:eastAsia="Times New Roman" w:hAnsi="Arial Narrow"/>
        </w:rPr>
        <w:t>beverages and dessert.</w:t>
      </w:r>
      <w:r w:rsidR="00970754">
        <w:rPr>
          <w:rFonts w:ascii="Arial Narrow" w:eastAsia="Times New Roman" w:hAnsi="Arial Narrow"/>
        </w:rPr>
        <w:t xml:space="preserve"> The meal may be served either plated or buffet style.</w:t>
      </w:r>
    </w:p>
    <w:p w:rsidR="00C5013D" w:rsidRPr="00C5013D" w:rsidRDefault="004D7F90" w:rsidP="00970754">
      <w:pPr>
        <w:numPr>
          <w:ilvl w:val="0"/>
          <w:numId w:val="1"/>
        </w:numPr>
        <w:spacing w:before="100" w:beforeAutospacing="1" w:after="100" w:afterAutospacing="1" w:line="264" w:lineRule="auto"/>
        <w:contextualSpacing/>
        <w:rPr>
          <w:rFonts w:eastAsia="Times New Roman"/>
        </w:rPr>
      </w:pPr>
      <w:r>
        <w:rPr>
          <w:rFonts w:ascii="Arial Narrow" w:eastAsia="Times New Roman" w:hAnsi="Arial Narrow"/>
        </w:rPr>
        <w:t xml:space="preserve">The luncheon </w:t>
      </w:r>
      <w:r w:rsidR="00243F87">
        <w:rPr>
          <w:rFonts w:ascii="Arial Narrow" w:eastAsia="Times New Roman" w:hAnsi="Arial Narrow"/>
        </w:rPr>
        <w:t>will</w:t>
      </w:r>
      <w:r w:rsidR="00C5013D">
        <w:rPr>
          <w:rFonts w:ascii="Arial Narrow" w:eastAsia="Times New Roman" w:hAnsi="Arial Narrow"/>
        </w:rPr>
        <w:t xml:space="preserve"> </w:t>
      </w:r>
      <w:r w:rsidR="006833E6">
        <w:rPr>
          <w:rFonts w:ascii="Arial Narrow" w:eastAsia="Times New Roman" w:hAnsi="Arial Narrow"/>
        </w:rPr>
        <w:t>follow a</w:t>
      </w:r>
      <w:r w:rsidR="001A1BC7">
        <w:rPr>
          <w:rFonts w:ascii="Arial Narrow" w:eastAsia="Times New Roman" w:hAnsi="Arial Narrow"/>
        </w:rPr>
        <w:t xml:space="preserve"> pre-determined</w:t>
      </w:r>
      <w:r w:rsidR="00C5013D">
        <w:rPr>
          <w:rFonts w:ascii="Arial Narrow" w:eastAsia="Times New Roman" w:hAnsi="Arial Narrow"/>
        </w:rPr>
        <w:t xml:space="preserve"> </w:t>
      </w:r>
      <w:r>
        <w:rPr>
          <w:rFonts w:ascii="Arial Narrow" w:eastAsia="Times New Roman" w:hAnsi="Arial Narrow"/>
        </w:rPr>
        <w:t>program</w:t>
      </w:r>
      <w:r w:rsidR="006833E6">
        <w:rPr>
          <w:rFonts w:ascii="Arial Narrow" w:eastAsia="Times New Roman" w:hAnsi="Arial Narrow"/>
        </w:rPr>
        <w:t xml:space="preserve"> or agenda that includes</w:t>
      </w:r>
      <w:r w:rsidR="001A1BC7">
        <w:rPr>
          <w:rFonts w:ascii="Arial Narrow" w:eastAsia="Times New Roman" w:hAnsi="Arial Narrow"/>
        </w:rPr>
        <w:t>, at minimum,</w:t>
      </w:r>
      <w:r w:rsidR="006833E6">
        <w:rPr>
          <w:rFonts w:ascii="Arial Narrow" w:eastAsia="Times New Roman" w:hAnsi="Arial Narrow"/>
        </w:rPr>
        <w:t xml:space="preserve"> the following</w:t>
      </w:r>
      <w:r w:rsidR="00C5013D">
        <w:rPr>
          <w:rFonts w:ascii="Arial Narrow" w:eastAsia="Times New Roman" w:hAnsi="Arial Narrow"/>
        </w:rPr>
        <w:t>:</w:t>
      </w:r>
      <w:r>
        <w:rPr>
          <w:rFonts w:ascii="Arial Narrow" w:eastAsia="Times New Roman" w:hAnsi="Arial Narrow"/>
        </w:rPr>
        <w:t xml:space="preserve"> </w:t>
      </w:r>
    </w:p>
    <w:p w:rsidR="00C5013D" w:rsidRDefault="008D5849" w:rsidP="00970754">
      <w:pPr>
        <w:numPr>
          <w:ilvl w:val="1"/>
          <w:numId w:val="1"/>
        </w:numPr>
        <w:spacing w:before="100" w:beforeAutospacing="1" w:after="120" w:line="264" w:lineRule="auto"/>
        <w:contextualSpacing/>
        <w:rPr>
          <w:rFonts w:eastAsia="Times New Roman"/>
        </w:rPr>
      </w:pPr>
      <w:r>
        <w:rPr>
          <w:rFonts w:ascii="Arial Narrow" w:eastAsia="Times New Roman" w:hAnsi="Arial Narrow"/>
        </w:rPr>
        <w:t>Remarks</w:t>
      </w:r>
      <w:r w:rsidR="004D7F90">
        <w:rPr>
          <w:rFonts w:ascii="Arial Narrow" w:eastAsia="Times New Roman" w:hAnsi="Arial Narrow"/>
        </w:rPr>
        <w:t xml:space="preserve"> by the Chair of the JCC (or his/her desig</w:t>
      </w:r>
      <w:r w:rsidR="00CD4B5D">
        <w:rPr>
          <w:rFonts w:ascii="Arial Narrow" w:eastAsia="Times New Roman" w:hAnsi="Arial Narrow"/>
        </w:rPr>
        <w:t>nee) on the state of</w:t>
      </w:r>
      <w:r w:rsidR="006833E6">
        <w:rPr>
          <w:rFonts w:ascii="Arial Narrow" w:eastAsia="Times New Roman" w:hAnsi="Arial Narrow"/>
        </w:rPr>
        <w:t xml:space="preserve"> the county, including</w:t>
      </w:r>
      <w:r w:rsidR="00CD4B5D">
        <w:rPr>
          <w:rFonts w:ascii="Arial Narrow" w:eastAsia="Times New Roman" w:hAnsi="Arial Narrow"/>
        </w:rPr>
        <w:t xml:space="preserve"> updates on any information pertinent to county employees.</w:t>
      </w:r>
    </w:p>
    <w:p w:rsidR="004D7F90" w:rsidRPr="00C5013D" w:rsidRDefault="004D7F90" w:rsidP="00970754">
      <w:pPr>
        <w:numPr>
          <w:ilvl w:val="1"/>
          <w:numId w:val="1"/>
        </w:numPr>
        <w:spacing w:before="100" w:beforeAutospacing="1" w:after="100" w:afterAutospacing="1" w:line="264" w:lineRule="auto"/>
        <w:contextualSpacing/>
        <w:rPr>
          <w:rFonts w:eastAsia="Times New Roman"/>
        </w:rPr>
      </w:pPr>
      <w:r w:rsidRPr="00C5013D">
        <w:rPr>
          <w:rFonts w:ascii="Arial Narrow" w:eastAsia="Times New Roman" w:hAnsi="Arial Narrow"/>
        </w:rPr>
        <w:t>A presentation</w:t>
      </w:r>
      <w:r w:rsidR="006833E6">
        <w:rPr>
          <w:rFonts w:ascii="Arial Narrow" w:eastAsia="Times New Roman" w:hAnsi="Arial Narrow"/>
        </w:rPr>
        <w:t xml:space="preserve"> </w:t>
      </w:r>
      <w:r w:rsidR="009F116E">
        <w:rPr>
          <w:rFonts w:ascii="Arial Narrow" w:eastAsia="Times New Roman" w:hAnsi="Arial Narrow"/>
        </w:rPr>
        <w:t>by members of the JC</w:t>
      </w:r>
      <w:bookmarkStart w:id="0" w:name="_GoBack"/>
      <w:bookmarkEnd w:id="0"/>
      <w:r w:rsidR="00AB53B5">
        <w:rPr>
          <w:rFonts w:ascii="Arial Narrow" w:eastAsia="Times New Roman" w:hAnsi="Arial Narrow"/>
        </w:rPr>
        <w:t xml:space="preserve">C </w:t>
      </w:r>
      <w:r w:rsidRPr="00C5013D">
        <w:rPr>
          <w:rFonts w:ascii="Arial Narrow" w:eastAsia="Times New Roman" w:hAnsi="Arial Narrow"/>
        </w:rPr>
        <w:t>of pla</w:t>
      </w:r>
      <w:r w:rsidR="00C5013D">
        <w:rPr>
          <w:rFonts w:ascii="Arial Narrow" w:eastAsia="Times New Roman" w:hAnsi="Arial Narrow"/>
        </w:rPr>
        <w:t>ques and/or certificates to any employee</w:t>
      </w:r>
      <w:r w:rsidR="001A1BC7">
        <w:rPr>
          <w:rFonts w:ascii="Arial Narrow" w:eastAsia="Times New Roman" w:hAnsi="Arial Narrow"/>
        </w:rPr>
        <w:t xml:space="preserve"> of the JCC</w:t>
      </w:r>
      <w:r w:rsidR="00C5013D">
        <w:rPr>
          <w:rFonts w:ascii="Arial Narrow" w:eastAsia="Times New Roman" w:hAnsi="Arial Narrow"/>
        </w:rPr>
        <w:t xml:space="preserve"> </w:t>
      </w:r>
      <w:r w:rsidRPr="00C5013D">
        <w:rPr>
          <w:rFonts w:ascii="Arial Narrow" w:eastAsia="Times New Roman" w:hAnsi="Arial Narrow"/>
        </w:rPr>
        <w:t xml:space="preserve">that has </w:t>
      </w:r>
      <w:r w:rsidR="00AB53B5">
        <w:rPr>
          <w:rFonts w:ascii="Arial Narrow" w:eastAsia="Times New Roman" w:hAnsi="Arial Narrow"/>
        </w:rPr>
        <w:t xml:space="preserve">1) </w:t>
      </w:r>
      <w:r w:rsidRPr="00C5013D">
        <w:rPr>
          <w:rFonts w:ascii="Arial Narrow" w:eastAsia="Times New Roman" w:hAnsi="Arial Narrow"/>
        </w:rPr>
        <w:t xml:space="preserve">celebrated a 5 year-incremental employment anniversary since the preceding </w:t>
      </w:r>
      <w:r w:rsidR="00C5013D">
        <w:rPr>
          <w:rFonts w:ascii="Arial Narrow" w:eastAsia="Times New Roman" w:hAnsi="Arial Narrow"/>
        </w:rPr>
        <w:t>12-month period</w:t>
      </w:r>
      <w:r w:rsidR="00243F87">
        <w:rPr>
          <w:rFonts w:ascii="Arial Narrow" w:eastAsia="Times New Roman" w:hAnsi="Arial Narrow"/>
        </w:rPr>
        <w:t>,</w:t>
      </w:r>
      <w:r w:rsidR="00AB53B5">
        <w:rPr>
          <w:rFonts w:ascii="Arial Narrow" w:eastAsia="Times New Roman" w:hAnsi="Arial Narrow"/>
        </w:rPr>
        <w:t xml:space="preserve"> 2) has maintained perfect attendance during the preceding 12-month period</w:t>
      </w:r>
      <w:r w:rsidR="00243F87">
        <w:rPr>
          <w:rFonts w:ascii="Arial Narrow" w:eastAsia="Times New Roman" w:hAnsi="Arial Narrow"/>
        </w:rPr>
        <w:t>, or 3) any other recognition established hereafter by the JCC.</w:t>
      </w:r>
    </w:p>
    <w:p w:rsidR="004D7F90" w:rsidRDefault="004D7F90" w:rsidP="00970754">
      <w:pPr>
        <w:pStyle w:val="NormalWeb"/>
        <w:spacing w:line="264" w:lineRule="auto"/>
      </w:pPr>
      <w:r>
        <w:rPr>
          <w:rFonts w:ascii="Arial Narrow" w:hAnsi="Arial Narrow"/>
        </w:rPr>
        <w:t xml:space="preserve">The </w:t>
      </w:r>
      <w:r w:rsidR="00CD4B5D">
        <w:rPr>
          <w:rFonts w:ascii="Arial Narrow" w:hAnsi="Arial Narrow"/>
        </w:rPr>
        <w:t>JCC</w:t>
      </w:r>
      <w:r>
        <w:rPr>
          <w:rFonts w:ascii="Arial Narrow" w:hAnsi="Arial Narrow"/>
        </w:rPr>
        <w:t xml:space="preserve"> </w:t>
      </w:r>
      <w:r w:rsidR="001A1BC7">
        <w:rPr>
          <w:rFonts w:ascii="Arial Narrow" w:hAnsi="Arial Narrow"/>
        </w:rPr>
        <w:t>shall</w:t>
      </w:r>
      <w:r>
        <w:rPr>
          <w:rFonts w:ascii="Arial Narrow" w:hAnsi="Arial Narrow"/>
        </w:rPr>
        <w:t xml:space="preserve"> cover all costs associated with the luncheon including meal catering, beverages, utensils, </w:t>
      </w:r>
      <w:r w:rsidR="00AB53B5">
        <w:rPr>
          <w:rFonts w:ascii="Arial Narrow" w:hAnsi="Arial Narrow"/>
        </w:rPr>
        <w:t xml:space="preserve">plaques, certificates </w:t>
      </w:r>
      <w:r>
        <w:rPr>
          <w:rFonts w:ascii="Arial Narrow" w:hAnsi="Arial Narrow"/>
        </w:rPr>
        <w:t>and other incid</w:t>
      </w:r>
      <w:r w:rsidR="006833E6">
        <w:rPr>
          <w:rFonts w:ascii="Arial Narrow" w:hAnsi="Arial Narrow"/>
        </w:rPr>
        <w:t>ental costs. T</w:t>
      </w:r>
      <w:r w:rsidR="00CD4B5D">
        <w:rPr>
          <w:rFonts w:ascii="Arial Narrow" w:hAnsi="Arial Narrow"/>
        </w:rPr>
        <w:t>he</w:t>
      </w:r>
      <w:r w:rsidR="001A1BC7">
        <w:rPr>
          <w:rFonts w:ascii="Arial Narrow" w:hAnsi="Arial Narrow"/>
        </w:rPr>
        <w:t xml:space="preserve"> County Administrator shall create a budget for the ERAP, and such budget must come before the JCC for approval prior to the expenditure of any funds related to program.</w:t>
      </w:r>
      <w:r w:rsidR="00CD4B5D">
        <w:rPr>
          <w:rFonts w:ascii="Arial Narrow" w:hAnsi="Arial Narrow"/>
        </w:rPr>
        <w:t xml:space="preserve"> </w:t>
      </w:r>
      <w:r w:rsidR="001A1BC7">
        <w:rPr>
          <w:rFonts w:ascii="Arial Narrow" w:hAnsi="Arial Narrow"/>
        </w:rPr>
        <w:t xml:space="preserve">Further, the </w:t>
      </w:r>
      <w:r w:rsidR="00CD4B5D">
        <w:rPr>
          <w:rFonts w:ascii="Arial Narrow" w:hAnsi="Arial Narrow"/>
        </w:rPr>
        <w:t>J</w:t>
      </w:r>
      <w:r>
        <w:rPr>
          <w:rFonts w:ascii="Arial Narrow" w:hAnsi="Arial Narrow"/>
        </w:rPr>
        <w:t xml:space="preserve">CC </w:t>
      </w:r>
      <w:r w:rsidR="00A26E20">
        <w:rPr>
          <w:rFonts w:ascii="Arial Narrow" w:hAnsi="Arial Narrow"/>
        </w:rPr>
        <w:t>shall</w:t>
      </w:r>
      <w:r>
        <w:rPr>
          <w:rFonts w:ascii="Arial Narrow" w:hAnsi="Arial Narrow"/>
        </w:rPr>
        <w:t xml:space="preserve"> maintain detailed records of all </w:t>
      </w:r>
      <w:r w:rsidR="001A1BC7">
        <w:rPr>
          <w:rFonts w:ascii="Arial Narrow" w:hAnsi="Arial Narrow"/>
        </w:rPr>
        <w:t>disbursements</w:t>
      </w:r>
      <w:r>
        <w:rPr>
          <w:rFonts w:ascii="Arial Narrow" w:hAnsi="Arial Narrow"/>
        </w:rPr>
        <w:t xml:space="preserve"> associated with the plan</w:t>
      </w:r>
      <w:r w:rsidR="00AB53B5">
        <w:rPr>
          <w:rFonts w:ascii="Arial Narrow" w:hAnsi="Arial Narrow"/>
        </w:rPr>
        <w:t>ning and execution of the ERAP</w:t>
      </w:r>
      <w:r>
        <w:rPr>
          <w:rFonts w:ascii="Arial Narrow" w:hAnsi="Arial Narrow"/>
        </w:rPr>
        <w:t>, which will be subject to review by the Alabama Department of Examiners.</w:t>
      </w:r>
    </w:p>
    <w:p w:rsidR="004D7F90" w:rsidRDefault="004D7F90" w:rsidP="00243F87">
      <w:pPr>
        <w:pStyle w:val="NormalWeb"/>
        <w:spacing w:after="240" w:afterAutospacing="0" w:line="264" w:lineRule="auto"/>
      </w:pPr>
      <w:r>
        <w:rPr>
          <w:rFonts w:ascii="Arial Narrow" w:hAnsi="Arial Narrow"/>
        </w:rPr>
        <w:t>The</w:t>
      </w:r>
      <w:r w:rsidR="00B404ED">
        <w:rPr>
          <w:rFonts w:ascii="Arial Narrow" w:hAnsi="Arial Narrow"/>
        </w:rPr>
        <w:t xml:space="preserve"> J</w:t>
      </w:r>
      <w:r>
        <w:rPr>
          <w:rFonts w:ascii="Arial Narrow" w:hAnsi="Arial Narrow"/>
        </w:rPr>
        <w:t xml:space="preserve">CC reserves the right to cancel or decrease the </w:t>
      </w:r>
      <w:r w:rsidR="00B404ED">
        <w:rPr>
          <w:rFonts w:ascii="Arial Narrow" w:hAnsi="Arial Narrow"/>
        </w:rPr>
        <w:t>scope</w:t>
      </w:r>
      <w:r>
        <w:rPr>
          <w:rFonts w:ascii="Arial Narrow" w:hAnsi="Arial Narrow"/>
        </w:rPr>
        <w:t xml:space="preserve"> of the ERAP a</w:t>
      </w:r>
      <w:r w:rsidR="00B404ED">
        <w:rPr>
          <w:rFonts w:ascii="Arial Narrow" w:hAnsi="Arial Narrow"/>
        </w:rPr>
        <w:t>s outlined above; however, the J</w:t>
      </w:r>
      <w:r>
        <w:rPr>
          <w:rFonts w:ascii="Arial Narrow" w:hAnsi="Arial Narrow"/>
        </w:rPr>
        <w:t xml:space="preserve">CC </w:t>
      </w:r>
      <w:r w:rsidR="00B404ED">
        <w:rPr>
          <w:rFonts w:ascii="Arial Narrow" w:hAnsi="Arial Narrow"/>
        </w:rPr>
        <w:t>shall</w:t>
      </w:r>
      <w:r>
        <w:rPr>
          <w:rFonts w:ascii="Arial Narrow" w:hAnsi="Arial Narrow"/>
        </w:rPr>
        <w:t xml:space="preserve"> not make any additions or in any way expand the ERAP without f</w:t>
      </w:r>
      <w:r w:rsidR="00AB53B5">
        <w:rPr>
          <w:rFonts w:ascii="Arial Narrow" w:hAnsi="Arial Narrow"/>
        </w:rPr>
        <w:t>irst f</w:t>
      </w:r>
      <w:r>
        <w:rPr>
          <w:rFonts w:ascii="Arial Narrow" w:hAnsi="Arial Narrow"/>
        </w:rPr>
        <w:t xml:space="preserve">ollowing the notice procedures </w:t>
      </w:r>
      <w:r w:rsidR="00AB53B5">
        <w:rPr>
          <w:rFonts w:ascii="Arial Narrow" w:hAnsi="Arial Narrow"/>
        </w:rPr>
        <w:t xml:space="preserve">as </w:t>
      </w:r>
      <w:r>
        <w:rPr>
          <w:rFonts w:ascii="Arial Narrow" w:hAnsi="Arial Narrow"/>
        </w:rPr>
        <w:t>outlined in Amendment 909 of the Constitution of Alabama of 1901 regarding the adoption of such programs and policies.</w:t>
      </w:r>
      <w:r w:rsidR="00CD4B5D">
        <w:rPr>
          <w:rFonts w:ascii="Arial Narrow" w:hAnsi="Arial Narrow"/>
        </w:rPr>
        <w:br/>
      </w:r>
    </w:p>
    <w:p w:rsidR="0024018B" w:rsidRDefault="003A5EB7"/>
    <w:sectPr w:rsidR="0024018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B7" w:rsidRDefault="003A5EB7" w:rsidP="001A1BC7">
      <w:r>
        <w:separator/>
      </w:r>
    </w:p>
  </w:endnote>
  <w:endnote w:type="continuationSeparator" w:id="0">
    <w:p w:rsidR="003A5EB7" w:rsidRDefault="003A5EB7" w:rsidP="001A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C7" w:rsidRDefault="001A1B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C7" w:rsidRDefault="001A1B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C7" w:rsidRDefault="001A1B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B7" w:rsidRDefault="003A5EB7" w:rsidP="001A1BC7">
      <w:r>
        <w:separator/>
      </w:r>
    </w:p>
  </w:footnote>
  <w:footnote w:type="continuationSeparator" w:id="0">
    <w:p w:rsidR="003A5EB7" w:rsidRDefault="003A5EB7" w:rsidP="001A1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C7" w:rsidRDefault="001A1B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1003636"/>
      <w:docPartObj>
        <w:docPartGallery w:val="Watermarks"/>
        <w:docPartUnique/>
      </w:docPartObj>
    </w:sdtPr>
    <w:sdtEndPr/>
    <w:sdtContent>
      <w:p w:rsidR="001A1BC7" w:rsidRDefault="003A5EB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BC7" w:rsidRDefault="001A1B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12C05"/>
    <w:multiLevelType w:val="hybridMultilevel"/>
    <w:tmpl w:val="7A220562"/>
    <w:lvl w:ilvl="0" w:tplc="793A3406">
      <w:start w:val="1"/>
      <w:numFmt w:val="decimal"/>
      <w:lvlText w:val="%1."/>
      <w:lvlJc w:val="left"/>
      <w:pPr>
        <w:ind w:left="720" w:hanging="360"/>
      </w:pPr>
      <w:rPr>
        <w:rFonts w:ascii="Arial Narrow" w:hAnsi="Arial Narrow" w:hint="default"/>
        <w:b/>
        <w:color w:val="262626"/>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90"/>
    <w:rsid w:val="001A1BC7"/>
    <w:rsid w:val="00243F87"/>
    <w:rsid w:val="003A5EB7"/>
    <w:rsid w:val="003D519E"/>
    <w:rsid w:val="00446027"/>
    <w:rsid w:val="004D5A31"/>
    <w:rsid w:val="004D7F90"/>
    <w:rsid w:val="006833E6"/>
    <w:rsid w:val="008D5849"/>
    <w:rsid w:val="009502B6"/>
    <w:rsid w:val="00970754"/>
    <w:rsid w:val="009F116E"/>
    <w:rsid w:val="00A26E20"/>
    <w:rsid w:val="00A64AB3"/>
    <w:rsid w:val="00AB53B5"/>
    <w:rsid w:val="00B404ED"/>
    <w:rsid w:val="00C5013D"/>
    <w:rsid w:val="00CD4B5D"/>
    <w:rsid w:val="00F03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B3F651-BEA2-4CC7-B1B0-DB03E8FC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F9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7F90"/>
    <w:pPr>
      <w:spacing w:before="100" w:beforeAutospacing="1" w:after="100" w:afterAutospacing="1"/>
    </w:pPr>
  </w:style>
  <w:style w:type="paragraph" w:styleId="Header">
    <w:name w:val="header"/>
    <w:basedOn w:val="Normal"/>
    <w:link w:val="HeaderChar"/>
    <w:uiPriority w:val="99"/>
    <w:unhideWhenUsed/>
    <w:rsid w:val="001A1BC7"/>
    <w:pPr>
      <w:tabs>
        <w:tab w:val="center" w:pos="4680"/>
        <w:tab w:val="right" w:pos="9360"/>
      </w:tabs>
    </w:pPr>
  </w:style>
  <w:style w:type="character" w:customStyle="1" w:styleId="HeaderChar">
    <w:name w:val="Header Char"/>
    <w:basedOn w:val="DefaultParagraphFont"/>
    <w:link w:val="Header"/>
    <w:uiPriority w:val="99"/>
    <w:rsid w:val="001A1BC7"/>
    <w:rPr>
      <w:rFonts w:ascii="Times New Roman" w:hAnsi="Times New Roman" w:cs="Times New Roman"/>
      <w:sz w:val="24"/>
      <w:szCs w:val="24"/>
    </w:rPr>
  </w:style>
  <w:style w:type="paragraph" w:styleId="Footer">
    <w:name w:val="footer"/>
    <w:basedOn w:val="Normal"/>
    <w:link w:val="FooterChar"/>
    <w:uiPriority w:val="99"/>
    <w:unhideWhenUsed/>
    <w:rsid w:val="001A1BC7"/>
    <w:pPr>
      <w:tabs>
        <w:tab w:val="center" w:pos="4680"/>
        <w:tab w:val="right" w:pos="9360"/>
      </w:tabs>
    </w:pPr>
  </w:style>
  <w:style w:type="character" w:customStyle="1" w:styleId="FooterChar">
    <w:name w:val="Footer Char"/>
    <w:basedOn w:val="DefaultParagraphFont"/>
    <w:link w:val="Footer"/>
    <w:uiPriority w:val="99"/>
    <w:rsid w:val="001A1BC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32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Reynolds</dc:creator>
  <cp:keywords/>
  <dc:description/>
  <cp:lastModifiedBy>Terri Reynolds</cp:lastModifiedBy>
  <cp:revision>2</cp:revision>
  <dcterms:created xsi:type="dcterms:W3CDTF">2018-12-21T14:22:00Z</dcterms:created>
  <dcterms:modified xsi:type="dcterms:W3CDTF">2018-12-21T14:22:00Z</dcterms:modified>
</cp:coreProperties>
</file>